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1DF8" w14:textId="71F7125B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KOSZTORYS OFERTOWY </w:t>
      </w:r>
      <w:r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4BE77F4C" w14:textId="46D7D2BA" w:rsidR="008837F2" w:rsidRPr="00204AEE" w:rsidRDefault="00204AEE" w:rsidP="00204AEE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204AEE">
        <w:rPr>
          <w:rFonts w:ascii="Times New Roman" w:eastAsia="Times New Roman" w:hAnsi="Times New Roman" w:cs="Times New Roman"/>
          <w:b/>
          <w:bCs/>
          <w:lang w:eastAsia="pl-PL"/>
        </w:rPr>
        <w:t>Odbieranie i transport do zagospodarowania odpadów komunalnych od właścicieli nieruchomości położonych na terenie Gminy Zator w 2025 roku</w:t>
      </w:r>
      <w:r w:rsidR="008837F2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8837F2"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0B0B5609" w14:textId="66503F0A" w:rsidR="008837F2" w:rsidRDefault="008837F2" w:rsidP="008837F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Nr procedury DI.271.</w:t>
      </w:r>
      <w:r w:rsidR="00D57D8E">
        <w:rPr>
          <w:rFonts w:ascii="Times New Roman" w:eastAsia="Times New Roman" w:hAnsi="Times New Roman" w:cs="Times New Roman"/>
          <w:bCs/>
          <w:lang w:eastAsia="pl-PL"/>
        </w:rPr>
        <w:t>21</w:t>
      </w:r>
      <w:r>
        <w:rPr>
          <w:rFonts w:ascii="Times New Roman" w:eastAsia="Times New Roman" w:hAnsi="Times New Roman" w:cs="Times New Roman"/>
          <w:bCs/>
          <w:lang w:eastAsia="pl-PL"/>
        </w:rPr>
        <w:t>.202</w:t>
      </w:r>
      <w:r w:rsidR="00D57D8E">
        <w:rPr>
          <w:rFonts w:ascii="Times New Roman" w:eastAsia="Times New Roman" w:hAnsi="Times New Roman" w:cs="Times New Roman"/>
          <w:bCs/>
          <w:lang w:eastAsia="pl-PL"/>
        </w:rPr>
        <w:t>4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4CF05F6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9"/>
        <w:gridCol w:w="1349"/>
        <w:gridCol w:w="1276"/>
        <w:gridCol w:w="1456"/>
        <w:gridCol w:w="1503"/>
      </w:tblGrid>
      <w:tr w:rsidR="008837F2" w14:paraId="71C9AEBE" w14:textId="77777777" w:rsidTr="008837F2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AF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969A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761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C5F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9C78E0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FAF8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AED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8837F2" w14:paraId="2FE93606" w14:textId="77777777" w:rsidTr="008837F2">
        <w:trPr>
          <w:trHeight w:val="317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1AF26" w14:textId="4FC81A6A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Prognozowana łączna ilość odpadów </w:t>
            </w:r>
            <w:r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  <w:r w:rsidR="00A01C6C"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 408,00</w:t>
            </w:r>
            <w:r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[Mg]</w:t>
            </w:r>
          </w:p>
        </w:tc>
      </w:tr>
      <w:tr w:rsidR="00D57D8E" w:rsidRPr="00D57D8E" w14:paraId="731F5BF2" w14:textId="77777777" w:rsidTr="008837F2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A494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97B5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C7C1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13188" w14:textId="526A062D" w:rsidR="008837F2" w:rsidRPr="00D57D8E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2 5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60A9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0468D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F950C86" w14:textId="77777777" w:rsidTr="008837F2">
        <w:trPr>
          <w:trHeight w:val="43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753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77A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6D54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5091B51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C8C66" w14:textId="537122F0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</w:t>
            </w: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2C72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EC91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816D5D3" w14:textId="77777777" w:rsidTr="008837F2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43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B1E57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7BFB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3153AC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721A50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21880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2E58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5B3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2A17030B" w14:textId="77777777" w:rsidTr="008837F2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C3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3EDF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628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11EC10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8978F" w14:textId="266972ED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4</w:t>
            </w: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B0BCA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8C3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0D9E0B5C" w14:textId="77777777" w:rsidTr="008837F2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C8B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8B55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145B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D1E8E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9FE95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88188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0131AB13" w14:textId="77777777" w:rsidTr="008837F2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690C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DF42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09F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6D6BD" w14:textId="38B8FD0B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</w:t>
            </w: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0F9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7E24E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248F662F" w14:textId="77777777" w:rsidTr="008837F2">
        <w:trPr>
          <w:trHeight w:val="4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C98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4BB25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Odpady kuchenne ulegające biodegradacji (gromadzone </w:t>
            </w:r>
          </w:p>
          <w:p w14:paraId="40EC7699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EA4A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03333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907C3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BB4B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E733D7B" w14:textId="77777777" w:rsidTr="008837F2">
        <w:trPr>
          <w:trHeight w:val="8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FCCE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5854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5CA5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0EAFEFC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0E8F6BE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B745B" w14:textId="69CEBFD5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8F1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4802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94AAD16" w14:textId="77777777" w:rsidTr="008837F2">
        <w:trPr>
          <w:trHeight w:val="8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A7F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6FAA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A9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5C73F9F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84896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56131" w14:textId="5B0CAE8D" w:rsidR="008837F2" w:rsidRPr="00A01C6C" w:rsidRDefault="00A01C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</w:t>
            </w:r>
            <w:r w:rsidR="008837F2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5BD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DBB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5C091F4C" w14:textId="77777777" w:rsidTr="008837F2">
        <w:trPr>
          <w:trHeight w:val="4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EE1E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74F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D395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CAF7D" w14:textId="00AE3B84" w:rsidR="008837F2" w:rsidRPr="00A01C6C" w:rsidRDefault="00A01C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30</w:t>
            </w:r>
            <w:r w:rsidR="008837F2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5129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76A62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35F0144D" w14:textId="77777777" w:rsidTr="008837F2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7D7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392A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C28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00DBD" w14:textId="782288A6" w:rsidR="008837F2" w:rsidRPr="00A01C6C" w:rsidRDefault="00A01C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8</w:t>
            </w:r>
            <w:r w:rsidR="008837F2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CAD4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0DF3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67984A31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7A73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A9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89010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B810A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34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2449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CF963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B961FAF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24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AFC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E0C97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2D35AA7D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7EDA48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172188A5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3E1B4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25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6A655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F31A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EAC9B2D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A645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A2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D97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3EF4016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31E5FC0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5F02297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70FE091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5CB03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704F323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29468CAD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F85EB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12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13D4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8630C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6C7492AA" w14:textId="77777777" w:rsidTr="008837F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9E2B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A75D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Opony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8B01F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7360" w14:textId="2DF8D0D0" w:rsidR="008837F2" w:rsidRPr="00A01C6C" w:rsidRDefault="00A01C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E2BF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68E0E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C2FCA17" w14:textId="77777777" w:rsidTr="008837F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B6D0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ADB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E145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29EF8B4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65BDE5D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126A5B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2B15EE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6992F84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464B50E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526C671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23BCCDA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1D296A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58DE5ED6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110E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033B5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76A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D9E14D8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B8D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7B3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CF89A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A2F5F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81A1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CCDC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5411287" w14:textId="77777777" w:rsidTr="008837F2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270F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18.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5A7E7" w14:textId="583C2375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Razem koszt zagospodarowania odpadów w okresie od 01.01.202</w:t>
            </w:r>
            <w:r w:rsidR="00D57D8E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r. do 31.12.202</w:t>
            </w:r>
            <w:r w:rsidR="00D57D8E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r. bez podatku VAT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7046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691C180" w14:textId="77777777" w:rsidTr="008837F2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08B7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397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04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2590104" w14:textId="77777777" w:rsidTr="008837F2">
        <w:trPr>
          <w:trHeight w:val="49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90EA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20.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3537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C45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B88A2A8" w14:textId="77777777" w:rsidR="008837F2" w:rsidRDefault="008837F2" w:rsidP="008837F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 zgodnie z SWZ!</w:t>
      </w:r>
    </w:p>
    <w:p w14:paraId="43D50DA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5F7A8F6C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7BDCF973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675A9B19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9FD04B2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AA9E8BF" w14:textId="77777777" w:rsidR="008837F2" w:rsidRDefault="008837F2" w:rsidP="008837F2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0352B730" w14:textId="77777777" w:rsidR="008837F2" w:rsidRDefault="008837F2" w:rsidP="008837F2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174A7113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0A812" w14:textId="77777777" w:rsidR="008837F2" w:rsidRDefault="008837F2" w:rsidP="008837F2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E9C6D91" w14:textId="77777777" w:rsidR="008837F2" w:rsidRDefault="008837F2" w:rsidP="008837F2"/>
    <w:p w14:paraId="622421E6" w14:textId="77777777" w:rsidR="008837F2" w:rsidRDefault="008837F2" w:rsidP="008837F2"/>
    <w:p w14:paraId="6E180150" w14:textId="77777777" w:rsidR="00816DE8" w:rsidRDefault="00816DE8"/>
    <w:sectPr w:rsidR="0081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, 'Gentium Basic'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7F2"/>
    <w:rsid w:val="00204AEE"/>
    <w:rsid w:val="002E448B"/>
    <w:rsid w:val="00693BE0"/>
    <w:rsid w:val="00816DE8"/>
    <w:rsid w:val="008837F2"/>
    <w:rsid w:val="0092391C"/>
    <w:rsid w:val="00A01C6C"/>
    <w:rsid w:val="00B44DE2"/>
    <w:rsid w:val="00D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C3D7"/>
  <w15:docId w15:val="{BD09B992-A39D-4D8B-A335-0BA941F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7F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Dąbrowska - Szafran</dc:creator>
  <cp:lastModifiedBy>Agnieszka Dąbrowska - Szafran</cp:lastModifiedBy>
  <cp:revision>6</cp:revision>
  <dcterms:created xsi:type="dcterms:W3CDTF">2023-09-15T10:14:00Z</dcterms:created>
  <dcterms:modified xsi:type="dcterms:W3CDTF">2024-09-23T07:29:00Z</dcterms:modified>
</cp:coreProperties>
</file>